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34" w:rsidRPr="00C57C7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C57C7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C57C7D">
        <w:rPr>
          <w:rFonts w:ascii="Verdana" w:eastAsia="Times New Roman" w:hAnsi="Verdana" w:cs="Calibri"/>
          <w:sz w:val="20"/>
          <w:szCs w:val="20"/>
        </w:rPr>
        <w:t>de formación</w:t>
      </w:r>
      <w:r w:rsidRPr="00C57C7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C57C7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="00C57C7D">
        <w:rPr>
          <w:rFonts w:ascii="Verdana" w:eastAsia="Times New Roman" w:hAnsi="Verdana" w:cs="Calibri"/>
          <w:i/>
          <w:sz w:val="20"/>
          <w:szCs w:val="20"/>
        </w:rPr>
        <w:t xml:space="preserve"> </w:t>
      </w:r>
      <w:r w:rsidRPr="00C57C7D">
        <w:rPr>
          <w:rFonts w:ascii="Verdana" w:eastAsia="Times New Roman" w:hAnsi="Verdana" w:cs="Calibri"/>
          <w:sz w:val="20"/>
          <w:szCs w:val="20"/>
        </w:rPr>
        <w:t>a</w:t>
      </w:r>
      <w:r w:rsidR="00C57C7D">
        <w:rPr>
          <w:rFonts w:ascii="Verdana" w:eastAsia="Times New Roman" w:hAnsi="Verdana" w:cs="Calibri"/>
          <w:sz w:val="20"/>
          <w:szCs w:val="20"/>
        </w:rPr>
        <w:t xml:space="preserve"> </w:t>
      </w:r>
      <w:r w:rsidRPr="00C57C7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C57C7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  <w:r w:rsidRPr="00C57C7D">
        <w:rPr>
          <w:rFonts w:ascii="Verdana" w:eastAsia="Times New Roman" w:hAnsi="Verdana" w:cs="Calibri"/>
          <w:sz w:val="20"/>
          <w:szCs w:val="20"/>
        </w:rPr>
        <w:t xml:space="preserve">Duración (en días) – excluyendo días de viaje: </w:t>
      </w:r>
    </w:p>
    <w:p w:rsidR="00BB6734" w:rsidRPr="00C57C7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</w:pPr>
      <w:proofErr w:type="spellStart"/>
      <w:r w:rsidRPr="00C57C7D"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  <w:t>Miembro</w:t>
      </w:r>
      <w:proofErr w:type="spellEnd"/>
      <w:r w:rsidRPr="00C57C7D"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60"/>
        <w:gridCol w:w="2281"/>
        <w:gridCol w:w="2127"/>
      </w:tblGrid>
      <w:tr w:rsidR="00BB6734" w:rsidRPr="00C57C7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C57C7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C57C7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C57C7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C57C7D" w:rsidTr="00BB62DC"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Género</w:t>
            </w:r>
            <w:proofErr w:type="spellEnd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r w:rsidRPr="00C57C7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r w:rsidRPr="00C57C7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M/F</w:t>
            </w:r>
            <w:r w:rsidRPr="00C57C7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C57C7D" w:rsidRDefault="00BB6734" w:rsidP="009521A3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C57C7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</w:t>
            </w:r>
            <w:r w:rsidR="009521A3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18</w:t>
            </w:r>
            <w:r w:rsidRPr="00C57C7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/20</w:t>
            </w:r>
            <w:r w:rsidR="009521A3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19</w:t>
            </w:r>
          </w:p>
        </w:tc>
      </w:tr>
      <w:tr w:rsidR="00BB6734" w:rsidRPr="00C57C7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C57C7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</w:pPr>
    </w:p>
    <w:p w:rsidR="00BB6734" w:rsidRPr="00C57C7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</w:pPr>
      <w:proofErr w:type="spellStart"/>
      <w:r w:rsidRPr="00C57C7D"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  <w:t>Institución</w:t>
      </w:r>
      <w:proofErr w:type="spellEnd"/>
      <w:r w:rsidRPr="00C57C7D"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  <w:t xml:space="preserve"> de </w:t>
      </w:r>
      <w:proofErr w:type="spellStart"/>
      <w:r w:rsidRPr="00C57C7D"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5"/>
        <w:gridCol w:w="2251"/>
        <w:gridCol w:w="2104"/>
      </w:tblGrid>
      <w:tr w:rsidR="00BB6734" w:rsidRPr="00C57C7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C57C7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C57C7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C57C7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C57C7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3"/>
            </w: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C57C7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 xml:space="preserve"> (si procede)</w:t>
            </w:r>
          </w:p>
          <w:p w:rsidR="00BB6734" w:rsidRPr="00C57C7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 w:rsidDel="00E74C82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C57C7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C57C7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C57C7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C57C7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C57C7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C57C7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C57C7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C57C7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teléfono </w:t>
            </w:r>
          </w:p>
        </w:tc>
        <w:tc>
          <w:tcPr>
            <w:tcW w:w="215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C57C7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  <w:lang w:val="fr-BE"/>
        </w:rPr>
      </w:pPr>
    </w:p>
    <w:p w:rsidR="00BB6734" w:rsidRPr="00C57C7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  <w:r w:rsidRPr="00C57C7D">
        <w:rPr>
          <w:rFonts w:ascii="Verdana" w:eastAsia="Times New Roman" w:hAnsi="Verdana" w:cs="Arial"/>
          <w:b/>
          <w:color w:val="002060"/>
          <w:sz w:val="20"/>
          <w:szCs w:val="20"/>
        </w:rPr>
        <w:t>La institución / empresa de acogida</w:t>
      </w:r>
      <w:r w:rsidRPr="00C57C7D">
        <w:rPr>
          <w:rFonts w:ascii="Verdana" w:eastAsia="Times New Roman" w:hAnsi="Verdana" w:cs="Arial"/>
          <w:b/>
          <w:color w:val="002060"/>
          <w:sz w:val="20"/>
          <w:szCs w:val="20"/>
          <w:vertAlign w:val="superscript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1"/>
        <w:gridCol w:w="2197"/>
        <w:gridCol w:w="2277"/>
        <w:gridCol w:w="2117"/>
      </w:tblGrid>
      <w:tr w:rsidR="00BB6734" w:rsidRPr="00C57C7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5F594E" w:rsidRDefault="00713692" w:rsidP="00C57C7D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r w:rsidRPr="005F594E">
              <w:rPr>
                <w:rFonts w:ascii="Verdana" w:eastAsia="Times New Roman" w:hAnsi="Verdana" w:cs="Arial"/>
                <w:b/>
                <w:sz w:val="20"/>
                <w:szCs w:val="20"/>
              </w:rPr>
              <w:t>Universidad Miguel Hernández de Elche</w:t>
            </w:r>
          </w:p>
        </w:tc>
      </w:tr>
      <w:tr w:rsidR="00713692" w:rsidRPr="00C57C7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C57C7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si</w:t>
            </w:r>
            <w:proofErr w:type="spellEnd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procede</w:t>
            </w:r>
            <w:proofErr w:type="spellEnd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)</w:t>
            </w:r>
          </w:p>
          <w:p w:rsidR="00BB6734" w:rsidRPr="00C57C7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C57C7D" w:rsidRDefault="00713692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C57C7D"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  <w:t>E ELCHE01</w:t>
            </w:r>
          </w:p>
        </w:tc>
        <w:tc>
          <w:tcPr>
            <w:tcW w:w="2307" w:type="dxa"/>
            <w:shd w:val="clear" w:color="auto" w:fill="FFFFFF"/>
          </w:tcPr>
          <w:p w:rsidR="00BB6734" w:rsidRPr="00C57C7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  <w:r w:rsidR="005976E5"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13692" w:rsidRPr="00C57C7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BB6734" w:rsidRPr="005F594E" w:rsidRDefault="00713692" w:rsidP="0071369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F594E">
              <w:rPr>
                <w:rFonts w:ascii="Verdana" w:eastAsia="Times New Roman" w:hAnsi="Verdana" w:cs="Arial"/>
                <w:sz w:val="20"/>
                <w:szCs w:val="20"/>
              </w:rPr>
              <w:t>Avda. De la Universidad, s/n</w:t>
            </w:r>
          </w:p>
          <w:p w:rsidR="00713692" w:rsidRPr="00C57C7D" w:rsidRDefault="00713692" w:rsidP="0071369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03202 – Elche (Alicante)</w:t>
            </w:r>
          </w:p>
          <w:p w:rsidR="00713692" w:rsidRPr="00C57C7D" w:rsidRDefault="00713692" w:rsidP="00713692">
            <w:pPr>
              <w:spacing w:after="0" w:line="240" w:lineRule="auto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España.</w:t>
            </w:r>
          </w:p>
        </w:tc>
        <w:tc>
          <w:tcPr>
            <w:tcW w:w="2307" w:type="dxa"/>
            <w:shd w:val="clear" w:color="auto" w:fill="FFFFFF"/>
          </w:tcPr>
          <w:p w:rsidR="00BB6734" w:rsidRPr="00C57C7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C57C7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C57C7D" w:rsidRDefault="00713692" w:rsidP="00713692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b/>
                <w:sz w:val="20"/>
                <w:szCs w:val="20"/>
              </w:rPr>
              <w:t>España</w:t>
            </w:r>
          </w:p>
          <w:p w:rsidR="00713692" w:rsidRPr="00C57C7D" w:rsidRDefault="00713692" w:rsidP="00713692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b/>
                <w:sz w:val="20"/>
                <w:szCs w:val="20"/>
              </w:rPr>
              <w:t>ES</w:t>
            </w:r>
          </w:p>
        </w:tc>
      </w:tr>
      <w:tr w:rsidR="00713692" w:rsidRPr="00C57C7D" w:rsidTr="00BB62DC"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C57C7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C57C7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C57C7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713692" w:rsidRPr="00C57C7D" w:rsidTr="005976E5">
        <w:trPr>
          <w:trHeight w:val="643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C57C7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C57C7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C57C7D" w:rsidRDefault="00A53D41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C57C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6734" w:rsidRPr="00C57C7D">
              <w:rPr>
                <w:rFonts w:ascii="Verdana" w:eastAsia="Times New Roman" w:hAnsi="Verdana" w:cs="Arial"/>
                <w:sz w:val="20"/>
                <w:szCs w:val="20"/>
              </w:rPr>
              <w:t>&lt;250 empleados</w:t>
            </w:r>
          </w:p>
          <w:p w:rsidR="00BB6734" w:rsidRPr="00C57C7D" w:rsidRDefault="00A53D41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</w:rPr>
                <w:id w:val="1471100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92" w:rsidRPr="00C57C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BB6734" w:rsidRPr="00C57C7D">
              <w:rPr>
                <w:rFonts w:ascii="Verdana" w:eastAsia="Times New Roman" w:hAnsi="Verdana" w:cs="Arial"/>
                <w:sz w:val="20"/>
                <w:szCs w:val="20"/>
              </w:rPr>
              <w:t>&gt;250 empleados</w:t>
            </w:r>
          </w:p>
        </w:tc>
      </w:tr>
    </w:tbl>
    <w:p w:rsidR="00BB6734" w:rsidRPr="00C57C7D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6734" w:rsidRPr="00C57C7D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C57C7D">
        <w:rPr>
          <w:rFonts w:ascii="Verdana" w:eastAsia="Times New Roman" w:hAnsi="Verdana" w:cs="Arial"/>
          <w:sz w:val="20"/>
          <w:szCs w:val="20"/>
        </w:rPr>
        <w:lastRenderedPageBreak/>
        <w:t>Las indicaciones para cumplimentar el documento se encuentran en las notas finales</w:t>
      </w:r>
      <w:r w:rsidR="00FB7122" w:rsidRPr="00C57C7D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C57C7D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C57C7D">
        <w:rPr>
          <w:rFonts w:ascii="Verdana" w:eastAsia="Times New Roman" w:hAnsi="Verdana" w:cs="Calibri"/>
          <w:b/>
          <w:color w:val="002060"/>
          <w:sz w:val="20"/>
          <w:szCs w:val="20"/>
        </w:rPr>
        <w:t xml:space="preserve"> Sección a cumplimentar ANTES DE LA MOVILIDAD</w:t>
      </w:r>
    </w:p>
    <w:p w:rsidR="00BB6734" w:rsidRPr="00C57C7D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C57C7D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C57C7D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C57C7D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57C7D">
        <w:rPr>
          <w:rFonts w:ascii="Verdana" w:eastAsia="Times New Roman" w:hAnsi="Verdana" w:cs="Times New Roman"/>
          <w:sz w:val="20"/>
          <w:szCs w:val="20"/>
        </w:rPr>
        <w:t>Idioma de trabajo:</w:t>
      </w:r>
      <w:r w:rsidR="00F6328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="00F63281">
        <w:rPr>
          <w:rFonts w:ascii="Verdana" w:eastAsia="Times New Roman" w:hAnsi="Verdana" w:cs="Times New Roman"/>
          <w:sz w:val="20"/>
          <w:szCs w:val="20"/>
        </w:rPr>
        <w:t>Español</w:t>
      </w:r>
      <w:proofErr w:type="gramEnd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C57C7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C57C7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C57C7D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536045" w:rsidRDefault="00536045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536045" w:rsidRPr="00C57C7D" w:rsidRDefault="00536045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C57C7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C57C7D" w:rsidRDefault="00290C66" w:rsidP="00FF372B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5F594E">
              <w:rPr>
                <w:rFonts w:ascii="Verdana" w:hAnsi="Verdana" w:cs="Calibri"/>
                <w:b/>
                <w:sz w:val="20"/>
                <w:szCs w:val="20"/>
              </w:rPr>
              <w:t>Actividad de formación en desarrollo de competencias pedagógicas y de diseño curricular: Sí</w:t>
            </w:r>
            <w:r w:rsidR="00FB7122" w:rsidRPr="005F594E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FF372B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X</w:t>
            </w:r>
            <w:r w:rsidR="00FB7122" w:rsidRPr="005F594E">
              <w:rPr>
                <w:rFonts w:ascii="Verdana" w:hAnsi="Verdana" w:cs="Calibri"/>
                <w:b/>
                <w:sz w:val="20"/>
                <w:szCs w:val="20"/>
              </w:rPr>
              <w:t xml:space="preserve">   No </w:t>
            </w:r>
            <w:r w:rsidR="00FB7122" w:rsidRPr="005F594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FB7122" w:rsidRPr="005F594E">
              <w:rPr>
                <w:rFonts w:ascii="Verdana" w:hAnsi="Verdana" w:cs="Calibri"/>
                <w:b/>
                <w:sz w:val="20"/>
                <w:szCs w:val="20"/>
              </w:rPr>
              <w:t xml:space="preserve">    </w:t>
            </w:r>
          </w:p>
        </w:tc>
      </w:tr>
      <w:tr w:rsidR="00BB6734" w:rsidRPr="00C57C7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C57C7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C57C7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Default="00BB6734" w:rsidP="00F63281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536045" w:rsidRDefault="00536045" w:rsidP="00F63281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536045" w:rsidRPr="00F63281" w:rsidRDefault="00536045" w:rsidP="00F63281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BB6734" w:rsidRPr="00C57C7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F63281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F63281">
              <w:rPr>
                <w:rFonts w:ascii="Verdana" w:eastAsia="Times New Roman" w:hAnsi="Verdana" w:cs="Calibri"/>
                <w:b/>
                <w:sz w:val="20"/>
                <w:szCs w:val="20"/>
              </w:rPr>
              <w:t>Actividades a realizar:</w:t>
            </w:r>
          </w:p>
          <w:p w:rsidR="00BB6734" w:rsidRDefault="00BB6734" w:rsidP="00F63281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536045" w:rsidRDefault="00536045" w:rsidP="00F63281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536045" w:rsidRDefault="00536045" w:rsidP="00F63281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36045" w:rsidRPr="00F63281" w:rsidRDefault="00536045" w:rsidP="00F63281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C57C7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C57C7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C57C7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536045" w:rsidRPr="00C57C7D" w:rsidRDefault="00536045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C57C7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6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Firma: 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41" w:rsidRDefault="00A53D41" w:rsidP="00BB6734">
      <w:pPr>
        <w:spacing w:after="0" w:line="240" w:lineRule="auto"/>
      </w:pPr>
      <w:r>
        <w:separator/>
      </w:r>
    </w:p>
  </w:endnote>
  <w:endnote w:type="continuationSeparator" w:id="0">
    <w:p w:rsidR="00A53D41" w:rsidRDefault="00A53D41" w:rsidP="00BB6734">
      <w:pPr>
        <w:spacing w:after="0" w:line="240" w:lineRule="auto"/>
      </w:pPr>
      <w:r>
        <w:continuationSeparator/>
      </w:r>
    </w:p>
  </w:endnote>
  <w:endnote w:id="1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4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5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0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A53D4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A53D41">
    <w:pPr>
      <w:pStyle w:val="Piedepgina"/>
    </w:pPr>
  </w:p>
  <w:p w:rsidR="00506408" w:rsidRPr="00910BEB" w:rsidRDefault="00A53D4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41" w:rsidRDefault="00A53D41" w:rsidP="00BB6734">
      <w:pPr>
        <w:spacing w:after="0" w:line="240" w:lineRule="auto"/>
      </w:pPr>
      <w:r>
        <w:separator/>
      </w:r>
    </w:p>
  </w:footnote>
  <w:footnote w:type="continuationSeparator" w:id="0">
    <w:p w:rsidR="00A53D41" w:rsidRDefault="00A53D41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18" w:rsidRPr="00495B18" w:rsidRDefault="00C57C7D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1348740</wp:posOffset>
              </wp:positionH>
              <wp:positionV relativeFrom="paragraph">
                <wp:posOffset>140335</wp:posOffset>
              </wp:positionV>
              <wp:extent cx="2609850" cy="73342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C57C7D" w:rsidRDefault="00C57C7D" w:rsidP="00C57C7D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color w:val="003CB4"/>
                              <w:sz w:val="20"/>
                              <w:szCs w:val="20"/>
                            </w:rPr>
                          </w:pPr>
                          <w:r w:rsidRPr="00C57C7D">
                            <w:rPr>
                              <w:rFonts w:ascii="Verdana" w:hAnsi="Verdana"/>
                              <w:b/>
                              <w:color w:val="003CB4"/>
                              <w:sz w:val="20"/>
                              <w:szCs w:val="20"/>
                            </w:rPr>
                            <w:t>ACUERDO DE MOVILIDAD</w:t>
                          </w:r>
                        </w:p>
                        <w:p w:rsidR="00C57C7D" w:rsidRPr="00C57C7D" w:rsidRDefault="00C57C7D" w:rsidP="00C57C7D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color w:val="003CB4"/>
                              <w:sz w:val="20"/>
                              <w:szCs w:val="20"/>
                            </w:rPr>
                          </w:pPr>
                          <w:r w:rsidRPr="00C57C7D">
                            <w:rPr>
                              <w:rFonts w:ascii="Verdana" w:hAnsi="Verdana"/>
                              <w:b/>
                              <w:color w:val="003CB4"/>
                              <w:sz w:val="20"/>
                              <w:szCs w:val="20"/>
                            </w:rPr>
                            <w:t>MOVILIDAD DE PERSONAL PARA FORMACIÓN</w:t>
                          </w:r>
                        </w:p>
                        <w:p w:rsidR="004B782B" w:rsidRPr="001C0AC3" w:rsidRDefault="00A53D41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AD66BB" w:rsidRPr="004B782B" w:rsidRDefault="00A53D4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6EC06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6.2pt;margin-top:11.05pt;width:205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8l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" filled="f" stroked="f">
              <v:textbox>
                <w:txbxContent>
                  <w:p w:rsidR="004B782B" w:rsidRPr="00C57C7D" w:rsidRDefault="00C57C7D" w:rsidP="00C57C7D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color w:val="003CB4"/>
                        <w:sz w:val="20"/>
                        <w:szCs w:val="20"/>
                      </w:rPr>
                    </w:pPr>
                    <w:r w:rsidRPr="00C57C7D">
                      <w:rPr>
                        <w:rFonts w:ascii="Verdana" w:hAnsi="Verdana"/>
                        <w:b/>
                        <w:color w:val="003CB4"/>
                        <w:sz w:val="20"/>
                        <w:szCs w:val="20"/>
                      </w:rPr>
                      <w:t>ACUERDO DE MOVILIDAD</w:t>
                    </w:r>
                  </w:p>
                  <w:p w:rsidR="00C57C7D" w:rsidRPr="00C57C7D" w:rsidRDefault="00C57C7D" w:rsidP="00C57C7D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color w:val="003CB4"/>
                        <w:sz w:val="20"/>
                        <w:szCs w:val="20"/>
                      </w:rPr>
                    </w:pPr>
                    <w:r w:rsidRPr="00C57C7D">
                      <w:rPr>
                        <w:rFonts w:ascii="Verdana" w:hAnsi="Verdana"/>
                        <w:b/>
                        <w:color w:val="003CB4"/>
                        <w:sz w:val="20"/>
                        <w:szCs w:val="20"/>
                      </w:rPr>
                      <w:t>MOVILIDAD DE PERSONAL PARA FORMACIÓN</w:t>
                    </w:r>
                  </w:p>
                  <w:p w:rsidR="004B782B" w:rsidRPr="001C0AC3" w:rsidRDefault="008A28B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AD66BB" w:rsidRPr="004B782B" w:rsidRDefault="008A28B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13692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1" locked="0" layoutInCell="1" allowOverlap="1" wp14:anchorId="58B63B85" wp14:editId="621654AD">
          <wp:simplePos x="0" y="0"/>
          <wp:positionH relativeFrom="margin">
            <wp:posOffset>4063365</wp:posOffset>
          </wp:positionH>
          <wp:positionV relativeFrom="paragraph">
            <wp:posOffset>264160</wp:posOffset>
          </wp:positionV>
          <wp:extent cx="1833245" cy="372110"/>
          <wp:effectExtent l="0" t="0" r="0" b="889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69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764540" cy="8959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84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3"/>
      <w:gridCol w:w="1267"/>
    </w:tblGrid>
    <w:tr w:rsidR="00E01AAA" w:rsidRPr="004B782B" w:rsidTr="00713692">
      <w:trPr>
        <w:trHeight w:val="326"/>
      </w:trPr>
      <w:tc>
        <w:tcPr>
          <w:tcW w:w="7223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67" w:type="dxa"/>
        </w:tcPr>
        <w:p w:rsidR="00E01AAA" w:rsidRPr="00967BFC" w:rsidRDefault="00A53D41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A53D41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A53D41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34"/>
    <w:rsid w:val="00013E51"/>
    <w:rsid w:val="000B5093"/>
    <w:rsid w:val="00150FC6"/>
    <w:rsid w:val="001E66CD"/>
    <w:rsid w:val="00200E36"/>
    <w:rsid w:val="00254C3B"/>
    <w:rsid w:val="002557ED"/>
    <w:rsid w:val="00267F40"/>
    <w:rsid w:val="00271FB6"/>
    <w:rsid w:val="00290C66"/>
    <w:rsid w:val="002C7F15"/>
    <w:rsid w:val="002D71C5"/>
    <w:rsid w:val="003137FC"/>
    <w:rsid w:val="003525BD"/>
    <w:rsid w:val="003627FC"/>
    <w:rsid w:val="00365870"/>
    <w:rsid w:val="00376E04"/>
    <w:rsid w:val="0037729D"/>
    <w:rsid w:val="003847CB"/>
    <w:rsid w:val="003A6037"/>
    <w:rsid w:val="003A6BD3"/>
    <w:rsid w:val="0043397E"/>
    <w:rsid w:val="004347CE"/>
    <w:rsid w:val="00506CFD"/>
    <w:rsid w:val="00536045"/>
    <w:rsid w:val="00552EB5"/>
    <w:rsid w:val="005976E5"/>
    <w:rsid w:val="005F43FB"/>
    <w:rsid w:val="005F594E"/>
    <w:rsid w:val="00672C30"/>
    <w:rsid w:val="00677EC4"/>
    <w:rsid w:val="00713692"/>
    <w:rsid w:val="007A49FC"/>
    <w:rsid w:val="007A6F63"/>
    <w:rsid w:val="00846EB3"/>
    <w:rsid w:val="00852440"/>
    <w:rsid w:val="00855904"/>
    <w:rsid w:val="008A1DF8"/>
    <w:rsid w:val="008A28BC"/>
    <w:rsid w:val="008E5E28"/>
    <w:rsid w:val="009339D0"/>
    <w:rsid w:val="009521A3"/>
    <w:rsid w:val="009A0E51"/>
    <w:rsid w:val="009B2E6F"/>
    <w:rsid w:val="009C2B6A"/>
    <w:rsid w:val="009C58E2"/>
    <w:rsid w:val="00A53D41"/>
    <w:rsid w:val="00AA44A8"/>
    <w:rsid w:val="00B0698A"/>
    <w:rsid w:val="00B25BEB"/>
    <w:rsid w:val="00B84620"/>
    <w:rsid w:val="00BA05FC"/>
    <w:rsid w:val="00BB6734"/>
    <w:rsid w:val="00C57C7D"/>
    <w:rsid w:val="00D123FB"/>
    <w:rsid w:val="00E51943"/>
    <w:rsid w:val="00F63281"/>
    <w:rsid w:val="00FB7122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F3A90"/>
  <w15:docId w15:val="{E94F5134-4D3C-49F8-B9B1-E7CC2ECC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AFEC-2E41-4E52-B33A-6C0478CF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Alberto Rodríguez</cp:lastModifiedBy>
  <cp:revision>3</cp:revision>
  <cp:lastPrinted>2015-08-28T10:17:00Z</cp:lastPrinted>
  <dcterms:created xsi:type="dcterms:W3CDTF">2018-12-19T11:32:00Z</dcterms:created>
  <dcterms:modified xsi:type="dcterms:W3CDTF">2018-12-19T11:33:00Z</dcterms:modified>
</cp:coreProperties>
</file>